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CF" w:rsidRDefault="00A064CF"/>
    <w:p w:rsidR="00E24287" w:rsidRPr="000859C4" w:rsidRDefault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>「障がいのある人の人権」</w:t>
      </w:r>
    </w:p>
    <w:p w:rsidR="00A064CF" w:rsidRPr="000859C4" w:rsidRDefault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　　　　　　　　　　　　　　　　　　　</w:t>
      </w:r>
    </w:p>
    <w:p w:rsidR="00A064CF" w:rsidRPr="000859C4" w:rsidRDefault="00A064CF">
      <w:pPr>
        <w:rPr>
          <w:rFonts w:ascii="AR P丸ゴシック体M" w:eastAsia="AR P丸ゴシック体M" w:hint="eastAsia"/>
        </w:rPr>
      </w:pPr>
    </w:p>
    <w:p w:rsidR="00A064CF" w:rsidRPr="000859C4" w:rsidRDefault="00A064CF" w:rsidP="00A064CF">
      <w:pPr>
        <w:ind w:firstLineChars="1600" w:firstLine="3360"/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>長野県手をつなぐ育成会　事務局長　　塚田なおみ</w:t>
      </w:r>
    </w:p>
    <w:p w:rsidR="00A064CF" w:rsidRPr="000859C4" w:rsidRDefault="00A064CF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>プロフィール</w:t>
      </w:r>
    </w:p>
    <w:p w:rsidR="00A064CF" w:rsidRPr="000859C4" w:rsidRDefault="00A064CF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2011年4月から　</w:t>
      </w:r>
      <w:r w:rsidR="00B34252" w:rsidRPr="000859C4">
        <w:rPr>
          <w:rFonts w:ascii="AR P丸ゴシック体M" w:eastAsia="AR P丸ゴシック体M" w:hint="eastAsia"/>
        </w:rPr>
        <w:t xml:space="preserve">　</w:t>
      </w:r>
      <w:r w:rsidRPr="000859C4">
        <w:rPr>
          <w:rFonts w:ascii="AR P丸ゴシック体M" w:eastAsia="AR P丸ゴシック体M" w:hint="eastAsia"/>
        </w:rPr>
        <w:t>長野市手をつなぐ育成会　会長職</w:t>
      </w:r>
      <w:r w:rsidR="00B34252" w:rsidRPr="000859C4">
        <w:rPr>
          <w:rFonts w:ascii="AR P丸ゴシック体M" w:eastAsia="AR P丸ゴシック体M" w:hint="eastAsia"/>
        </w:rPr>
        <w:t>就任　　現在に至る</w:t>
      </w:r>
    </w:p>
    <w:p w:rsidR="00A064CF" w:rsidRPr="000859C4" w:rsidRDefault="00A064CF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同　　　　　　　</w:t>
      </w:r>
      <w:r w:rsidR="00B34252" w:rsidRPr="000859C4">
        <w:rPr>
          <w:rFonts w:ascii="AR P丸ゴシック体M" w:eastAsia="AR P丸ゴシック体M" w:hint="eastAsia"/>
        </w:rPr>
        <w:t xml:space="preserve"> </w:t>
      </w:r>
      <w:r w:rsidRPr="000859C4">
        <w:rPr>
          <w:rFonts w:ascii="AR P丸ゴシック体M" w:eastAsia="AR P丸ゴシック体M" w:hint="eastAsia"/>
        </w:rPr>
        <w:t>長野県手をつなぐ育成会　副会長</w:t>
      </w:r>
      <w:r w:rsidR="00B34252" w:rsidRPr="000859C4">
        <w:rPr>
          <w:rFonts w:ascii="AR P丸ゴシック体M" w:eastAsia="AR P丸ゴシック体M" w:hint="eastAsia"/>
        </w:rPr>
        <w:t>就任　　現在に至る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  2015年12月から　</w:t>
      </w:r>
      <w:r w:rsidR="0092230E" w:rsidRPr="000859C4">
        <w:rPr>
          <w:rFonts w:ascii="AR P丸ゴシック体M" w:eastAsia="AR P丸ゴシック体M" w:hint="eastAsia"/>
        </w:rPr>
        <w:t xml:space="preserve"> </w:t>
      </w:r>
      <w:r w:rsidRPr="000859C4">
        <w:rPr>
          <w:rFonts w:ascii="AR P丸ゴシック体M" w:eastAsia="AR P丸ゴシック体M" w:hint="eastAsia"/>
        </w:rPr>
        <w:t>長野県手をつなぐ育成会　事務局長　就任　現在に至る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長野市　　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・長野市社会福祉審議会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・長野市障がい者スポーツ協会副会長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・長野市虐待差別解消連携協議会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・長野市心身相談委員協議会副会長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・社会福祉法人　長野市社会事業協会評議員</w:t>
      </w:r>
    </w:p>
    <w:p w:rsidR="00B34252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長野県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・長野県障がい者施策推進会議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・長野県障がい者スポーツ協会評議員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・長野県虐待差別解消連携会議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・長野県社会福祉協議会理事</w:t>
      </w:r>
    </w:p>
    <w:p w:rsidR="0092230E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　　・長野県障がい者社会参加推進協議会</w:t>
      </w:r>
    </w:p>
    <w:p w:rsidR="00B34252" w:rsidRPr="000859C4" w:rsidRDefault="00B34252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　</w:t>
      </w:r>
    </w:p>
    <w:p w:rsidR="00B34252" w:rsidRPr="000859C4" w:rsidRDefault="00B34252" w:rsidP="00A064CF">
      <w:pPr>
        <w:rPr>
          <w:rFonts w:ascii="AR P丸ゴシック体M" w:eastAsia="AR P丸ゴシック体M" w:hint="eastAsia"/>
          <w:b/>
          <w:bCs/>
        </w:rPr>
      </w:pPr>
      <w:r w:rsidRPr="000859C4">
        <w:rPr>
          <w:rFonts w:ascii="AR P丸ゴシック体M" w:eastAsia="AR P丸ゴシック体M" w:hint="eastAsia"/>
          <w:b/>
          <w:bCs/>
        </w:rPr>
        <w:t xml:space="preserve">　</w:t>
      </w:r>
      <w:r w:rsidR="0092230E" w:rsidRPr="000859C4">
        <w:rPr>
          <w:rFonts w:ascii="AR P丸ゴシック体M" w:eastAsia="AR P丸ゴシック体M" w:hint="eastAsia"/>
          <w:b/>
          <w:bCs/>
        </w:rPr>
        <w:t>長野県手をつなぐ育成会とは・・・</w:t>
      </w:r>
    </w:p>
    <w:p w:rsidR="000859C4" w:rsidRPr="000859C4" w:rsidRDefault="0092230E" w:rsidP="00A064CF">
      <w:pPr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 xml:space="preserve">  1952年東京都の知的障害児を持つ3人のお母さんによる「この子の幸せ」を願い</w:t>
      </w:r>
      <w:r w:rsidR="000859C4" w:rsidRPr="000859C4">
        <w:rPr>
          <w:rFonts w:ascii="AR P丸ゴシック体M" w:eastAsia="AR P丸ゴシック体M" w:hint="eastAsia"/>
        </w:rPr>
        <w:t>設立したことがきっかけとなっている。</w:t>
      </w:r>
    </w:p>
    <w:p w:rsidR="000859C4" w:rsidRPr="000859C4" w:rsidRDefault="0092230E" w:rsidP="000859C4">
      <w:pPr>
        <w:ind w:firstLineChars="100" w:firstLine="210"/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>当時</w:t>
      </w:r>
      <w:r w:rsidR="000859C4" w:rsidRPr="000859C4">
        <w:rPr>
          <w:rFonts w:ascii="AR P丸ゴシック体M" w:eastAsia="AR P丸ゴシック体M" w:hint="eastAsia"/>
        </w:rPr>
        <w:t>は</w:t>
      </w:r>
      <w:r w:rsidRPr="000859C4">
        <w:rPr>
          <w:rFonts w:ascii="AR P丸ゴシック体M" w:eastAsia="AR P丸ゴシック体M" w:hint="eastAsia"/>
        </w:rPr>
        <w:t>優性思想下の</w:t>
      </w:r>
      <w:r w:rsidR="000859C4" w:rsidRPr="000859C4">
        <w:rPr>
          <w:rFonts w:ascii="AR P丸ゴシック体M" w:eastAsia="AR P丸ゴシック体M" w:hint="eastAsia"/>
        </w:rPr>
        <w:t>非人道的な考え方が横行する社会世相</w:t>
      </w:r>
      <w:r w:rsidR="000859C4" w:rsidRPr="000859C4">
        <w:rPr>
          <w:rFonts w:ascii="AR P丸ゴシック体M" w:eastAsia="AR P丸ゴシック体M" w:hint="eastAsia"/>
        </w:rPr>
        <w:t>にあり、</w:t>
      </w:r>
      <w:r w:rsidR="000859C4" w:rsidRPr="000859C4">
        <w:rPr>
          <w:rFonts w:ascii="AR P丸ゴシック体M" w:eastAsia="AR P丸ゴシック体M" w:hint="eastAsia"/>
        </w:rPr>
        <w:t>障害児に教育は必要な</w:t>
      </w:r>
      <w:r w:rsidR="000859C4" w:rsidRPr="000859C4">
        <w:rPr>
          <w:rFonts w:ascii="AR P丸ゴシック体M" w:eastAsia="AR P丸ゴシック体M" w:hint="eastAsia"/>
        </w:rPr>
        <w:t>しと</w:t>
      </w:r>
      <w:r w:rsidR="000859C4" w:rsidRPr="000859C4">
        <w:rPr>
          <w:rFonts w:ascii="AR P丸ゴシック体M" w:eastAsia="AR P丸ゴシック体M" w:hint="eastAsia"/>
        </w:rPr>
        <w:t>就学猶予</w:t>
      </w:r>
      <w:r w:rsidR="000859C4" w:rsidRPr="000859C4">
        <w:rPr>
          <w:rFonts w:ascii="AR P丸ゴシック体M" w:eastAsia="AR P丸ゴシック体M" w:hint="eastAsia"/>
        </w:rPr>
        <w:t>され、</w:t>
      </w:r>
      <w:r w:rsidRPr="000859C4">
        <w:rPr>
          <w:rFonts w:ascii="AR P丸ゴシック体M" w:eastAsia="AR P丸ゴシック体M" w:hint="eastAsia"/>
        </w:rPr>
        <w:t>障害のある子</w:t>
      </w:r>
      <w:r w:rsidR="000859C4" w:rsidRPr="000859C4">
        <w:rPr>
          <w:rFonts w:ascii="AR P丸ゴシック体M" w:eastAsia="AR P丸ゴシック体M" w:hint="eastAsia"/>
        </w:rPr>
        <w:t>が誕生すると密かに</w:t>
      </w:r>
      <w:r w:rsidRPr="000859C4">
        <w:rPr>
          <w:rFonts w:ascii="AR P丸ゴシック体M" w:eastAsia="AR P丸ゴシック体M" w:hint="eastAsia"/>
        </w:rPr>
        <w:t>、座敷牢で人様に知れずに育てるといった</w:t>
      </w:r>
      <w:r w:rsidR="000859C4" w:rsidRPr="000859C4">
        <w:rPr>
          <w:rFonts w:ascii="AR P丸ゴシック体M" w:eastAsia="AR P丸ゴシック体M" w:hint="eastAsia"/>
        </w:rPr>
        <w:t>ことに、抵抗のない時代背景があった。</w:t>
      </w:r>
    </w:p>
    <w:p w:rsidR="0092230E" w:rsidRPr="000859C4" w:rsidRDefault="000859C4" w:rsidP="000859C4">
      <w:pPr>
        <w:ind w:firstLineChars="100" w:firstLine="210"/>
        <w:rPr>
          <w:rFonts w:ascii="AR P丸ゴシック体M" w:eastAsia="AR P丸ゴシック体M" w:hint="eastAsia"/>
        </w:rPr>
      </w:pPr>
      <w:r w:rsidRPr="000859C4">
        <w:rPr>
          <w:rFonts w:ascii="AR P丸ゴシック体M" w:eastAsia="AR P丸ゴシック体M" w:hint="eastAsia"/>
        </w:rPr>
        <w:t>そんな中での勇気ある母たちが立ち上がり、その思いの流れが多くの親、教育者、行政福祉関係者の思いにもつながれ「親の会」が全国的な運動として拡散し、長野県でも56年の活動の歴史を刻んでいる。</w:t>
      </w:r>
    </w:p>
    <w:p w:rsidR="000859C4" w:rsidRDefault="00A064CF">
      <w:pPr>
        <w:rPr>
          <w:rFonts w:ascii="AR P丸ゴシック体M" w:eastAsia="AR P丸ゴシック体M"/>
        </w:rPr>
      </w:pPr>
      <w:r w:rsidRPr="000859C4">
        <w:rPr>
          <w:rFonts w:ascii="AR P丸ゴシック体M" w:eastAsia="AR P丸ゴシック体M" w:hint="eastAsia"/>
        </w:rPr>
        <w:t xml:space="preserve">　　　　　　　　　　　</w:t>
      </w:r>
    </w:p>
    <w:p w:rsidR="000859C4" w:rsidRDefault="000859C4">
      <w:pPr>
        <w:rPr>
          <w:rFonts w:ascii="AR P丸ゴシック体M" w:eastAsia="AR P丸ゴシック体M"/>
        </w:rPr>
      </w:pPr>
    </w:p>
    <w:p w:rsidR="000859C4" w:rsidRPr="0048741D" w:rsidRDefault="000859C4">
      <w:pPr>
        <w:rPr>
          <w:rFonts w:ascii="AR P丸ゴシック体M" w:eastAsia="AR P丸ゴシック体M"/>
          <w:b/>
          <w:bCs/>
          <w:sz w:val="24"/>
          <w:szCs w:val="28"/>
        </w:rPr>
      </w:pPr>
      <w:r w:rsidRPr="0048741D">
        <w:rPr>
          <w:rFonts w:ascii="AR P丸ゴシック体M" w:eastAsia="AR P丸ゴシック体M" w:hint="eastAsia"/>
          <w:b/>
          <w:bCs/>
          <w:sz w:val="24"/>
          <w:szCs w:val="28"/>
        </w:rPr>
        <w:lastRenderedPageBreak/>
        <w:t>育成会活動を展開する中で、母として生活者として学んできたこと。</w:t>
      </w:r>
      <w:r w:rsidR="00A064CF" w:rsidRPr="0048741D">
        <w:rPr>
          <w:rFonts w:ascii="AR P丸ゴシック体M" w:eastAsia="AR P丸ゴシック体M" w:hint="eastAsia"/>
          <w:b/>
          <w:bCs/>
          <w:sz w:val="24"/>
          <w:szCs w:val="28"/>
        </w:rPr>
        <w:t xml:space="preserve">　　</w:t>
      </w:r>
    </w:p>
    <w:p w:rsidR="000859C4" w:rsidRPr="0048741D" w:rsidRDefault="000859C4">
      <w:pPr>
        <w:rPr>
          <w:rFonts w:ascii="AR P丸ゴシック体M" w:eastAsia="AR P丸ゴシック体M"/>
          <w:b/>
          <w:bCs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 xml:space="preserve">障がい者差別とは・・・・　　　</w:t>
      </w:r>
      <w:r w:rsidR="0048741D" w:rsidRPr="0048741D">
        <w:rPr>
          <w:rFonts w:ascii="AR P丸ゴシック体M" w:eastAsia="AR P丸ゴシック体M" w:hint="eastAsia"/>
          <w:sz w:val="24"/>
          <w:szCs w:val="28"/>
        </w:rPr>
        <w:t xml:space="preserve">　</w:t>
      </w:r>
      <w:r w:rsidRPr="0048741D">
        <w:rPr>
          <w:rFonts w:ascii="AR P丸ゴシック体M" w:eastAsia="AR P丸ゴシック体M" w:hint="eastAsia"/>
          <w:sz w:val="24"/>
          <w:szCs w:val="28"/>
        </w:rPr>
        <w:t>資料</w:t>
      </w: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>意思決定支援とは・・・　　　　資料</w:t>
      </w: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>親なきあと相談室・・・　　　　資料</w:t>
      </w: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>大切にしていること</w:t>
      </w: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</w:p>
    <w:p w:rsidR="000859C4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 xml:space="preserve">　　快食・快眠・快便</w:t>
      </w:r>
    </w:p>
    <w:p w:rsidR="0048741D" w:rsidRPr="0048741D" w:rsidRDefault="000859C4">
      <w:pPr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 xml:space="preserve">　　　　　</w:t>
      </w:r>
      <w:r w:rsidR="0048741D" w:rsidRPr="0048741D">
        <w:rPr>
          <w:rFonts w:ascii="AR P丸ゴシック体M" w:eastAsia="AR P丸ゴシック体M" w:hint="eastAsia"/>
          <w:sz w:val="24"/>
          <w:szCs w:val="28"/>
        </w:rPr>
        <w:t>大人の人間の細胞は60兆個</w:t>
      </w:r>
    </w:p>
    <w:p w:rsidR="0048741D" w:rsidRDefault="0048741D" w:rsidP="0048741D">
      <w:pPr>
        <w:ind w:left="1200" w:hangingChars="500" w:hanging="1200"/>
        <w:rPr>
          <w:rFonts w:ascii="AR P丸ゴシック体M" w:eastAsia="AR P丸ゴシック体M"/>
          <w:sz w:val="24"/>
          <w:szCs w:val="28"/>
        </w:rPr>
      </w:pPr>
      <w:r w:rsidRPr="0048741D">
        <w:rPr>
          <w:rFonts w:ascii="AR P丸ゴシック体M" w:eastAsia="AR P丸ゴシック体M" w:hint="eastAsia"/>
          <w:sz w:val="24"/>
          <w:szCs w:val="28"/>
        </w:rPr>
        <w:t xml:space="preserve">　　　　　日々の代謝は加齢とともに衰えていくけれど、良い食事、良い睡眠、良い排泄は、豊かな人生の第一義</w:t>
      </w:r>
    </w:p>
    <w:p w:rsidR="0048741D" w:rsidRDefault="0048741D" w:rsidP="0048741D">
      <w:pPr>
        <w:ind w:left="1200" w:hangingChars="500" w:hanging="1200"/>
        <w:rPr>
          <w:rFonts w:ascii="AR P丸ゴシック体M" w:eastAsia="AR P丸ゴシック体M"/>
          <w:sz w:val="24"/>
          <w:szCs w:val="28"/>
        </w:rPr>
      </w:pPr>
    </w:p>
    <w:p w:rsidR="0048741D" w:rsidRDefault="0048741D" w:rsidP="0048741D">
      <w:pPr>
        <w:ind w:left="1200" w:hangingChars="500" w:hanging="1200"/>
        <w:rPr>
          <w:rFonts w:ascii="AR P丸ゴシック体M" w:eastAsia="AR P丸ゴシック体M"/>
          <w:sz w:val="24"/>
          <w:szCs w:val="28"/>
        </w:rPr>
      </w:pPr>
    </w:p>
    <w:p w:rsidR="00A064CF" w:rsidRPr="0048741D" w:rsidRDefault="0048741D" w:rsidP="0048741D">
      <w:pPr>
        <w:ind w:left="1200" w:hangingChars="500" w:hanging="1200"/>
        <w:rPr>
          <w:rFonts w:ascii="AR P丸ゴシック体M" w:eastAsia="AR P丸ゴシック体M" w:hint="eastAsia"/>
          <w:b/>
          <w:bCs/>
          <w:sz w:val="24"/>
          <w:szCs w:val="28"/>
        </w:rPr>
      </w:pPr>
      <w:r>
        <w:rPr>
          <w:rFonts w:ascii="AR P丸ゴシック体M" w:eastAsia="AR P丸ゴシック体M" w:hint="eastAsia"/>
          <w:sz w:val="24"/>
          <w:szCs w:val="28"/>
        </w:rPr>
        <w:t xml:space="preserve">　　</w:t>
      </w:r>
      <w:bookmarkStart w:id="0" w:name="_GoBack"/>
      <w:bookmarkEnd w:id="0"/>
      <w:r w:rsidR="00A064CF" w:rsidRPr="0048741D">
        <w:rPr>
          <w:rFonts w:ascii="AR P丸ゴシック体M" w:eastAsia="AR P丸ゴシック体M" w:hint="eastAsia"/>
          <w:sz w:val="24"/>
          <w:szCs w:val="28"/>
        </w:rPr>
        <w:t xml:space="preserve">　　　　　　　　　　　</w:t>
      </w:r>
      <w:r w:rsidR="00A064CF" w:rsidRPr="0048741D">
        <w:rPr>
          <w:rFonts w:ascii="AR P丸ゴシック体M" w:eastAsia="AR P丸ゴシック体M" w:hint="eastAsia"/>
          <w:b/>
          <w:bCs/>
          <w:sz w:val="24"/>
          <w:szCs w:val="28"/>
        </w:rPr>
        <w:t xml:space="preserve">　　　　</w:t>
      </w:r>
    </w:p>
    <w:sectPr w:rsidR="00A064CF" w:rsidRPr="0048741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CF" w:rsidRDefault="00A064CF" w:rsidP="00A064CF">
      <w:r>
        <w:separator/>
      </w:r>
    </w:p>
  </w:endnote>
  <w:endnote w:type="continuationSeparator" w:id="0">
    <w:p w:rsidR="00A064CF" w:rsidRDefault="00A064CF" w:rsidP="00A0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CF" w:rsidRDefault="00A064CF" w:rsidP="00A064CF">
    <w:pPr>
      <w:pStyle w:val="a5"/>
      <w:ind w:firstLineChars="1800" w:firstLine="3780"/>
    </w:pPr>
    <w:r>
      <w:rPr>
        <w:rFonts w:hint="eastAsia"/>
      </w:rPr>
      <w:t>ピアサポーター養成講座　　２０２０，０２２１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CF" w:rsidRDefault="00A064CF" w:rsidP="00A064CF">
      <w:r>
        <w:separator/>
      </w:r>
    </w:p>
  </w:footnote>
  <w:footnote w:type="continuationSeparator" w:id="0">
    <w:p w:rsidR="00A064CF" w:rsidRDefault="00A064CF" w:rsidP="00A0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F"/>
    <w:rsid w:val="000859C4"/>
    <w:rsid w:val="0048741D"/>
    <w:rsid w:val="0092230E"/>
    <w:rsid w:val="00A064CF"/>
    <w:rsid w:val="00B34252"/>
    <w:rsid w:val="00E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E8575"/>
  <w15:chartTrackingRefBased/>
  <w15:docId w15:val="{7897EB41-B07F-4AF5-AA7C-232E502E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4CF"/>
  </w:style>
  <w:style w:type="paragraph" w:styleId="a5">
    <w:name w:val="footer"/>
    <w:basedOn w:val="a"/>
    <w:link w:val="a6"/>
    <w:uiPriority w:val="99"/>
    <w:unhideWhenUsed/>
    <w:rsid w:val="00A06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武徳 塚田</dc:creator>
  <cp:keywords/>
  <dc:description/>
  <cp:lastModifiedBy>武徳 塚田</cp:lastModifiedBy>
  <cp:revision>1</cp:revision>
  <dcterms:created xsi:type="dcterms:W3CDTF">2020-02-12T13:49:00Z</dcterms:created>
  <dcterms:modified xsi:type="dcterms:W3CDTF">2020-02-12T14:36:00Z</dcterms:modified>
</cp:coreProperties>
</file>